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71120" w14:textId="77777777" w:rsidR="00B31DCD" w:rsidRDefault="00B31DCD" w:rsidP="00B31DCD"/>
    <w:p w14:paraId="491193CC" w14:textId="08A6365E" w:rsidR="00B31DCD" w:rsidRDefault="00B31DCD" w:rsidP="00B31DCD">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6D9D3875" wp14:editId="3262857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580B0CC" w14:textId="2E6AAFB0" w:rsidR="00B31DCD" w:rsidRPr="00C43B26" w:rsidRDefault="00B31DCD" w:rsidP="00B31DCD">
                            <w:pPr>
                              <w:spacing w:after="0" w:line="240" w:lineRule="auto"/>
                              <w:jc w:val="center"/>
                              <w:rPr>
                                <w:rFonts w:ascii="Calibri" w:hAnsi="Calibri" w:cs="Calibri"/>
                                <w:color w:val="333399"/>
                                <w:sz w:val="24"/>
                                <w:szCs w:val="24"/>
                                <w:lang w:val="en-US"/>
                              </w:rPr>
                            </w:pPr>
                            <w:r w:rsidRPr="00C43B26">
                              <w:rPr>
                                <w:rFonts w:ascii="Calibri" w:hAnsi="Calibri" w:cs="Calibri"/>
                                <w:noProof/>
                                <w:color w:val="333399"/>
                                <w:sz w:val="24"/>
                                <w:szCs w:val="24"/>
                                <w:lang w:eastAsia="el-GR"/>
                              </w:rPr>
                              <w:drawing>
                                <wp:inline distT="0" distB="0" distL="0" distR="0" wp14:anchorId="438BCE93" wp14:editId="1441767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50B6252" w14:textId="77777777" w:rsidR="00B31DCD" w:rsidRPr="00C43B26" w:rsidRDefault="00B31DCD" w:rsidP="00B31DCD">
                            <w:pPr>
                              <w:spacing w:after="0" w:line="240" w:lineRule="auto"/>
                              <w:jc w:val="center"/>
                              <w:rPr>
                                <w:rFonts w:ascii="Calibri" w:hAnsi="Calibri" w:cs="Calibri"/>
                                <w:color w:val="4F81BD"/>
                                <w:sz w:val="24"/>
                                <w:szCs w:val="24"/>
                              </w:rPr>
                            </w:pPr>
                            <w:r w:rsidRPr="00C43B26">
                              <w:rPr>
                                <w:rFonts w:ascii="Calibri" w:hAnsi="Calibri" w:cs="Calibri"/>
                                <w:color w:val="4F81BD"/>
                                <w:sz w:val="24"/>
                                <w:szCs w:val="24"/>
                              </w:rPr>
                              <w:t>ΕΛΛΗΝΙΚΗ ΔΗΜΟΚΡΑΤΙΑ</w:t>
                            </w:r>
                          </w:p>
                          <w:p w14:paraId="70C79FF4" w14:textId="77777777" w:rsidR="00B31DCD" w:rsidRPr="00C43B26" w:rsidRDefault="00B31DCD" w:rsidP="00B31DCD">
                            <w:pPr>
                              <w:spacing w:after="0" w:line="240" w:lineRule="auto"/>
                              <w:jc w:val="center"/>
                              <w:rPr>
                                <w:rFonts w:ascii="Calibri" w:hAnsi="Calibri" w:cs="Calibri"/>
                                <w:color w:val="4F81BD"/>
                                <w:sz w:val="24"/>
                                <w:szCs w:val="24"/>
                              </w:rPr>
                            </w:pPr>
                            <w:r w:rsidRPr="00C43B26">
                              <w:rPr>
                                <w:rFonts w:ascii="Calibri" w:hAnsi="Calibri" w:cs="Calibri"/>
                                <w:color w:val="4F81BD"/>
                                <w:sz w:val="24"/>
                                <w:szCs w:val="24"/>
                              </w:rPr>
                              <w:t xml:space="preserve">ΥΠΟΥΡΓΕΙΟ  ΠΟΛΙΤΙΣΜΟΥ </w:t>
                            </w:r>
                          </w:p>
                          <w:p w14:paraId="35504E60" w14:textId="77777777" w:rsidR="00B31DCD" w:rsidRPr="00C43B26" w:rsidRDefault="00B31DCD" w:rsidP="00B31DCD">
                            <w:pPr>
                              <w:spacing w:after="0" w:line="240" w:lineRule="auto"/>
                              <w:jc w:val="center"/>
                              <w:rPr>
                                <w:rFonts w:ascii="Calibri" w:hAnsi="Calibri" w:cs="Calibri"/>
                                <w:color w:val="4F81BD"/>
                                <w:szCs w:val="24"/>
                              </w:rPr>
                            </w:pPr>
                            <w:r w:rsidRPr="00C43B26">
                              <w:rPr>
                                <w:rFonts w:ascii="Calibri" w:hAnsi="Calibri" w:cs="Calibri"/>
                                <w:color w:val="4F81BD"/>
                                <w:szCs w:val="24"/>
                              </w:rPr>
                              <w:t xml:space="preserve">ΓΡΑΦΕΙΟ ΤΥΠΟΥ                                    </w:t>
                            </w:r>
                          </w:p>
                          <w:p w14:paraId="64DB80BB" w14:textId="77777777" w:rsidR="00B31DCD" w:rsidRDefault="00B31DCD" w:rsidP="00B31DC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9D3875"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580B0CC" w14:textId="2E6AAFB0" w:rsidR="00B31DCD" w:rsidRPr="00C43B26" w:rsidRDefault="00B31DCD" w:rsidP="00B31DCD">
                      <w:pPr>
                        <w:spacing w:after="0" w:line="240" w:lineRule="auto"/>
                        <w:jc w:val="center"/>
                        <w:rPr>
                          <w:rFonts w:ascii="Calibri" w:hAnsi="Calibri" w:cs="Calibri"/>
                          <w:color w:val="333399"/>
                          <w:sz w:val="24"/>
                          <w:szCs w:val="24"/>
                          <w:lang w:val="en-US"/>
                        </w:rPr>
                      </w:pPr>
                      <w:r w:rsidRPr="00C43B26">
                        <w:rPr>
                          <w:rFonts w:ascii="Calibri" w:hAnsi="Calibri" w:cs="Calibri"/>
                          <w:noProof/>
                          <w:color w:val="333399"/>
                          <w:sz w:val="24"/>
                          <w:szCs w:val="24"/>
                          <w:lang w:eastAsia="el-GR"/>
                        </w:rPr>
                        <w:drawing>
                          <wp:inline distT="0" distB="0" distL="0" distR="0" wp14:anchorId="438BCE93" wp14:editId="1441767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50B6252" w14:textId="77777777" w:rsidR="00B31DCD" w:rsidRPr="00C43B26" w:rsidRDefault="00B31DCD" w:rsidP="00B31DCD">
                      <w:pPr>
                        <w:spacing w:after="0" w:line="240" w:lineRule="auto"/>
                        <w:jc w:val="center"/>
                        <w:rPr>
                          <w:rFonts w:ascii="Calibri" w:hAnsi="Calibri" w:cs="Calibri"/>
                          <w:color w:val="4F81BD"/>
                          <w:sz w:val="24"/>
                          <w:szCs w:val="24"/>
                        </w:rPr>
                      </w:pPr>
                      <w:r w:rsidRPr="00C43B26">
                        <w:rPr>
                          <w:rFonts w:ascii="Calibri" w:hAnsi="Calibri" w:cs="Calibri"/>
                          <w:color w:val="4F81BD"/>
                          <w:sz w:val="24"/>
                          <w:szCs w:val="24"/>
                        </w:rPr>
                        <w:t>ΕΛΛΗΝΙΚΗ ΔΗΜΟΚΡΑΤΙΑ</w:t>
                      </w:r>
                    </w:p>
                    <w:p w14:paraId="70C79FF4" w14:textId="77777777" w:rsidR="00B31DCD" w:rsidRPr="00C43B26" w:rsidRDefault="00B31DCD" w:rsidP="00B31DCD">
                      <w:pPr>
                        <w:spacing w:after="0" w:line="240" w:lineRule="auto"/>
                        <w:jc w:val="center"/>
                        <w:rPr>
                          <w:rFonts w:ascii="Calibri" w:hAnsi="Calibri" w:cs="Calibri"/>
                          <w:color w:val="4F81BD"/>
                          <w:sz w:val="24"/>
                          <w:szCs w:val="24"/>
                        </w:rPr>
                      </w:pPr>
                      <w:r w:rsidRPr="00C43B26">
                        <w:rPr>
                          <w:rFonts w:ascii="Calibri" w:hAnsi="Calibri" w:cs="Calibri"/>
                          <w:color w:val="4F81BD"/>
                          <w:sz w:val="24"/>
                          <w:szCs w:val="24"/>
                        </w:rPr>
                        <w:t xml:space="preserve">ΥΠΟΥΡΓΕΙΟ  ΠΟΛΙΤΙΣΜΟΥ </w:t>
                      </w:r>
                    </w:p>
                    <w:p w14:paraId="35504E60" w14:textId="77777777" w:rsidR="00B31DCD" w:rsidRPr="00C43B26" w:rsidRDefault="00B31DCD" w:rsidP="00B31DCD">
                      <w:pPr>
                        <w:spacing w:after="0" w:line="240" w:lineRule="auto"/>
                        <w:jc w:val="center"/>
                        <w:rPr>
                          <w:rFonts w:ascii="Calibri" w:hAnsi="Calibri" w:cs="Calibri"/>
                          <w:color w:val="4F81BD"/>
                          <w:szCs w:val="24"/>
                        </w:rPr>
                      </w:pPr>
                      <w:r w:rsidRPr="00C43B26">
                        <w:rPr>
                          <w:rFonts w:ascii="Calibri" w:hAnsi="Calibri" w:cs="Calibri"/>
                          <w:color w:val="4F81BD"/>
                          <w:szCs w:val="24"/>
                        </w:rPr>
                        <w:t xml:space="preserve">ΓΡΑΦΕΙΟ ΤΥΠΟΥ                                    </w:t>
                      </w:r>
                    </w:p>
                    <w:p w14:paraId="64DB80BB" w14:textId="77777777" w:rsidR="00B31DCD" w:rsidRDefault="00B31DCD" w:rsidP="00B31DCD">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425FE083" w14:textId="77777777" w:rsidR="00B31DCD" w:rsidRDefault="00B31DCD" w:rsidP="00B31DCD">
      <w:pPr>
        <w:spacing w:after="0" w:line="240" w:lineRule="auto"/>
        <w:jc w:val="center"/>
        <w:rPr>
          <w:sz w:val="24"/>
          <w:szCs w:val="24"/>
        </w:rPr>
      </w:pPr>
    </w:p>
    <w:p w14:paraId="7334CE8A" w14:textId="77777777" w:rsidR="00B31DCD" w:rsidRDefault="00B31DCD" w:rsidP="00B31DCD">
      <w:pPr>
        <w:spacing w:after="0" w:line="240" w:lineRule="auto"/>
        <w:ind w:left="-284"/>
        <w:jc w:val="center"/>
        <w:rPr>
          <w:sz w:val="24"/>
          <w:szCs w:val="24"/>
        </w:rPr>
      </w:pPr>
    </w:p>
    <w:p w14:paraId="4BE472E0" w14:textId="77777777" w:rsidR="00B31DCD" w:rsidRDefault="00B31DCD" w:rsidP="00B31DCD">
      <w:pPr>
        <w:spacing w:before="60" w:after="0" w:line="240" w:lineRule="auto"/>
        <w:jc w:val="center"/>
      </w:pPr>
    </w:p>
    <w:p w14:paraId="1617E733" w14:textId="77777777" w:rsidR="00B31DCD" w:rsidRDefault="00B31DCD" w:rsidP="00B31DCD">
      <w:pPr>
        <w:spacing w:after="0" w:line="240" w:lineRule="auto"/>
        <w:jc w:val="center"/>
        <w:rPr>
          <w:sz w:val="20"/>
          <w:szCs w:val="20"/>
        </w:rPr>
      </w:pPr>
    </w:p>
    <w:p w14:paraId="2E0D519E" w14:textId="77777777" w:rsidR="00B31DCD" w:rsidRDefault="00B31DCD" w:rsidP="00B31DCD">
      <w:pPr>
        <w:spacing w:after="0" w:line="240" w:lineRule="auto"/>
        <w:jc w:val="center"/>
        <w:rPr>
          <w:sz w:val="24"/>
          <w:szCs w:val="24"/>
        </w:rPr>
      </w:pPr>
    </w:p>
    <w:p w14:paraId="610AC141" w14:textId="77777777" w:rsidR="00B31DCD" w:rsidRDefault="00B31DCD" w:rsidP="00B31DCD"/>
    <w:p w14:paraId="7A6DDCDC" w14:textId="29B4890C" w:rsidR="00BE1390" w:rsidRPr="00C43B26" w:rsidRDefault="00BE1390" w:rsidP="00C43B26">
      <w:pPr>
        <w:spacing w:line="276" w:lineRule="auto"/>
        <w:ind w:left="5040"/>
        <w:jc w:val="right"/>
        <w:rPr>
          <w:rFonts w:ascii="Calibri" w:hAnsi="Calibri" w:cs="Calibri"/>
          <w:sz w:val="24"/>
        </w:rPr>
      </w:pPr>
      <w:r w:rsidRPr="00C43B26">
        <w:rPr>
          <w:rFonts w:ascii="Calibri" w:hAnsi="Calibri" w:cs="Calibri"/>
          <w:sz w:val="24"/>
        </w:rPr>
        <w:t>Αθήνα</w:t>
      </w:r>
      <w:r w:rsidR="00B31DCD" w:rsidRPr="00C43B26">
        <w:rPr>
          <w:rFonts w:ascii="Calibri" w:hAnsi="Calibri" w:cs="Calibri"/>
          <w:sz w:val="24"/>
        </w:rPr>
        <w:t>,</w:t>
      </w:r>
      <w:r w:rsidR="00C43B26" w:rsidRPr="00C43B26">
        <w:rPr>
          <w:rFonts w:ascii="Calibri" w:hAnsi="Calibri" w:cs="Calibri"/>
          <w:sz w:val="24"/>
        </w:rPr>
        <w:t xml:space="preserve"> 5 Δεκεμβρίου </w:t>
      </w:r>
      <w:r w:rsidRPr="00C43B26">
        <w:rPr>
          <w:rFonts w:ascii="Calibri" w:hAnsi="Calibri" w:cs="Calibri"/>
          <w:sz w:val="24"/>
        </w:rPr>
        <w:t>2024</w:t>
      </w:r>
    </w:p>
    <w:p w14:paraId="31D8EA2E" w14:textId="77777777" w:rsidR="00B31DCD" w:rsidRPr="00C43B26" w:rsidRDefault="00B31DCD" w:rsidP="00C43B26">
      <w:pPr>
        <w:spacing w:line="276" w:lineRule="auto"/>
        <w:ind w:left="5040" w:firstLine="720"/>
        <w:rPr>
          <w:rFonts w:ascii="Calibri" w:hAnsi="Calibri" w:cs="Calibri"/>
          <w:b/>
          <w:sz w:val="24"/>
        </w:rPr>
      </w:pPr>
    </w:p>
    <w:p w14:paraId="63BECBEC" w14:textId="3C6B90DF" w:rsidR="00BE1390" w:rsidRPr="00C43B26" w:rsidRDefault="00BE1390" w:rsidP="00C43B26">
      <w:pPr>
        <w:spacing w:line="276" w:lineRule="auto"/>
        <w:jc w:val="center"/>
        <w:rPr>
          <w:rFonts w:ascii="Calibri" w:hAnsi="Calibri" w:cs="Calibri"/>
          <w:b/>
          <w:sz w:val="24"/>
        </w:rPr>
      </w:pPr>
      <w:r w:rsidRPr="00C43B26">
        <w:rPr>
          <w:rFonts w:ascii="Calibri" w:hAnsi="Calibri" w:cs="Calibri"/>
          <w:b/>
          <w:sz w:val="24"/>
        </w:rPr>
        <w:t xml:space="preserve">ΥΠΠΟ: Εγγράφεται στον Κατάλογο της Άυλης Πολιτιστικής Κληρονομιάς της Ανθρωπότητας της </w:t>
      </w:r>
      <w:r w:rsidRPr="00C43B26">
        <w:rPr>
          <w:rFonts w:ascii="Calibri" w:hAnsi="Calibri" w:cs="Calibri"/>
          <w:b/>
          <w:sz w:val="24"/>
          <w:lang w:val="en-US"/>
        </w:rPr>
        <w:t>U</w:t>
      </w:r>
      <w:r w:rsidR="00E807BC" w:rsidRPr="00C43B26">
        <w:rPr>
          <w:rFonts w:ascii="Calibri" w:hAnsi="Calibri" w:cs="Calibri"/>
          <w:b/>
          <w:sz w:val="24"/>
          <w:lang w:val="en-US"/>
        </w:rPr>
        <w:t>NESCO</w:t>
      </w:r>
      <w:bookmarkStart w:id="0" w:name="_GoBack"/>
      <w:bookmarkEnd w:id="0"/>
      <w:r w:rsidRPr="00C43B26">
        <w:rPr>
          <w:rFonts w:ascii="Calibri" w:hAnsi="Calibri" w:cs="Calibri"/>
          <w:b/>
          <w:sz w:val="24"/>
        </w:rPr>
        <w:t xml:space="preserve">, η Γιορτή της Παναγίας της </w:t>
      </w:r>
      <w:proofErr w:type="spellStart"/>
      <w:r w:rsidRPr="00C43B26">
        <w:rPr>
          <w:rFonts w:ascii="Calibri" w:hAnsi="Calibri" w:cs="Calibri"/>
          <w:b/>
          <w:sz w:val="24"/>
        </w:rPr>
        <w:t>Μεσοσπορίτισσας</w:t>
      </w:r>
      <w:proofErr w:type="spellEnd"/>
    </w:p>
    <w:p w14:paraId="3BA25F06" w14:textId="77777777" w:rsidR="00C43B26" w:rsidRDefault="00C43B26" w:rsidP="00C43B26">
      <w:pPr>
        <w:spacing w:line="276" w:lineRule="auto"/>
        <w:jc w:val="both"/>
        <w:rPr>
          <w:rFonts w:ascii="Calibri" w:hAnsi="Calibri" w:cs="Calibri"/>
          <w:sz w:val="24"/>
        </w:rPr>
      </w:pPr>
    </w:p>
    <w:p w14:paraId="29A1FB12" w14:textId="24E3362F" w:rsidR="00BE1390" w:rsidRPr="00C43B26" w:rsidRDefault="00BE1390" w:rsidP="00C43B26">
      <w:pPr>
        <w:spacing w:line="276" w:lineRule="auto"/>
        <w:jc w:val="both"/>
        <w:rPr>
          <w:rFonts w:ascii="Calibri" w:hAnsi="Calibri" w:cs="Calibri"/>
          <w:sz w:val="24"/>
        </w:rPr>
      </w:pPr>
      <w:r w:rsidRPr="00C43B26">
        <w:rPr>
          <w:rFonts w:ascii="Calibri" w:hAnsi="Calibri" w:cs="Calibri"/>
          <w:sz w:val="24"/>
        </w:rPr>
        <w:t xml:space="preserve">Στον Αντιπροσωπευτικό Κατάλογο της Άυλης Πολιτιστικής Κληρονομιάς της Ανθρωπότητας εγγράφηκε η Γιορτή της Παναγίας της </w:t>
      </w:r>
      <w:proofErr w:type="spellStart"/>
      <w:r w:rsidRPr="00C43B26">
        <w:rPr>
          <w:rFonts w:ascii="Calibri" w:hAnsi="Calibri" w:cs="Calibri"/>
          <w:sz w:val="24"/>
        </w:rPr>
        <w:t>Μεσοσπορίτισσας</w:t>
      </w:r>
      <w:proofErr w:type="spellEnd"/>
      <w:r w:rsidRPr="00C43B26">
        <w:rPr>
          <w:rFonts w:ascii="Calibri" w:hAnsi="Calibri" w:cs="Calibri"/>
          <w:sz w:val="24"/>
        </w:rPr>
        <w:t xml:space="preserve"> (Παναγίτσας στα Αρχαία) κατά την 19η Διακυβερνητική Σύσκεψη της Σύμβασης για τη Διαφύλαξη της Άυλης Πολιτιστικής Κληρονομιάς της Ανθρωπότητας (</w:t>
      </w:r>
      <w:r w:rsidRPr="00C43B26">
        <w:rPr>
          <w:rFonts w:ascii="Calibri" w:hAnsi="Calibri" w:cs="Calibri"/>
          <w:sz w:val="24"/>
          <w:lang w:val="en-US"/>
        </w:rPr>
        <w:t>UNESCO</w:t>
      </w:r>
      <w:r w:rsidRPr="00C43B26">
        <w:rPr>
          <w:rFonts w:ascii="Calibri" w:hAnsi="Calibri" w:cs="Calibri"/>
          <w:sz w:val="24"/>
        </w:rPr>
        <w:t xml:space="preserve"> 2003) που διεξάγεται στην πρωτεύουσα της Παραγουάης, </w:t>
      </w:r>
      <w:proofErr w:type="spellStart"/>
      <w:r w:rsidRPr="00C43B26">
        <w:rPr>
          <w:rFonts w:ascii="Calibri" w:hAnsi="Calibri" w:cs="Calibri"/>
          <w:sz w:val="24"/>
        </w:rPr>
        <w:t>Ασουνσιόν</w:t>
      </w:r>
      <w:proofErr w:type="spellEnd"/>
      <w:r w:rsidRPr="00C43B26">
        <w:rPr>
          <w:rFonts w:ascii="Calibri" w:hAnsi="Calibri" w:cs="Calibri"/>
          <w:sz w:val="24"/>
        </w:rPr>
        <w:t xml:space="preserve">. </w:t>
      </w:r>
    </w:p>
    <w:p w14:paraId="4629AF51" w14:textId="56981ED2" w:rsidR="00BE1390" w:rsidRPr="00C43B26" w:rsidRDefault="00BE1390" w:rsidP="00C43B26">
      <w:pPr>
        <w:spacing w:line="276" w:lineRule="auto"/>
        <w:jc w:val="both"/>
        <w:rPr>
          <w:rFonts w:ascii="Calibri" w:hAnsi="Calibri" w:cs="Calibri"/>
          <w:sz w:val="24"/>
        </w:rPr>
      </w:pPr>
      <w:r w:rsidRPr="00C43B26">
        <w:rPr>
          <w:rFonts w:ascii="Calibri" w:hAnsi="Calibri" w:cs="Calibri"/>
          <w:sz w:val="24"/>
        </w:rPr>
        <w:t xml:space="preserve">Η γιορτή τελείται κάθε χρόνο -σε μια κρίσιμη χρονική περίοδο για τη ευκαρπία της γης, κυρίως των δημητριακών, και την εξασφάλιση της επάρκειας των διατροφικών πόρων- στις 20 Νοεμβρίου, την παραμονή των </w:t>
      </w:r>
      <w:proofErr w:type="spellStart"/>
      <w:r w:rsidRPr="00C43B26">
        <w:rPr>
          <w:rFonts w:ascii="Calibri" w:hAnsi="Calibri" w:cs="Calibri"/>
          <w:sz w:val="24"/>
        </w:rPr>
        <w:t>Εισοδίων</w:t>
      </w:r>
      <w:proofErr w:type="spellEnd"/>
      <w:r w:rsidRPr="00C43B26">
        <w:rPr>
          <w:rFonts w:ascii="Calibri" w:hAnsi="Calibri" w:cs="Calibri"/>
          <w:sz w:val="24"/>
        </w:rPr>
        <w:t xml:space="preserve"> της Θεοτόκου, στην Ελευσίνα, στο </w:t>
      </w:r>
      <w:proofErr w:type="spellStart"/>
      <w:r w:rsidRPr="00C43B26">
        <w:rPr>
          <w:rFonts w:ascii="Calibri" w:hAnsi="Calibri" w:cs="Calibri"/>
          <w:sz w:val="24"/>
        </w:rPr>
        <w:t>ναΐδριο</w:t>
      </w:r>
      <w:proofErr w:type="spellEnd"/>
      <w:r w:rsidR="00C43B26">
        <w:rPr>
          <w:rFonts w:ascii="Calibri" w:hAnsi="Calibri" w:cs="Calibri"/>
          <w:sz w:val="24"/>
        </w:rPr>
        <w:t xml:space="preserve"> του 1</w:t>
      </w:r>
      <w:r w:rsidR="00C43B26" w:rsidRPr="00C43B26">
        <w:rPr>
          <w:rFonts w:ascii="Calibri" w:hAnsi="Calibri" w:cs="Calibri"/>
          <w:sz w:val="24"/>
        </w:rPr>
        <w:t>7</w:t>
      </w:r>
      <w:r w:rsidR="00C43B26">
        <w:rPr>
          <w:rFonts w:ascii="Calibri" w:hAnsi="Calibri" w:cs="Calibri"/>
          <w:sz w:val="24"/>
        </w:rPr>
        <w:t>ου</w:t>
      </w:r>
      <w:r w:rsidRPr="00C43B26">
        <w:rPr>
          <w:rFonts w:ascii="Calibri" w:hAnsi="Calibri" w:cs="Calibri"/>
          <w:sz w:val="24"/>
        </w:rPr>
        <w:t xml:space="preserve"> αι., που στην τοπική κοινωνία είναι γνωστό ως η «Παναγίτσα στ’ Αρχαία», καθώς βρίσκεται εντός του αρχαιολογικού χώρου της Ελευσίνας, στον τόπο όπου στην αρχαιότητα τελούνταν τα Ελευσίνια μυστήρια.   </w:t>
      </w:r>
    </w:p>
    <w:p w14:paraId="48377EBB" w14:textId="7A8EC80C" w:rsidR="00BE1390" w:rsidRPr="00C43B26" w:rsidRDefault="00BE1390" w:rsidP="00C43B26">
      <w:pPr>
        <w:spacing w:line="276" w:lineRule="auto"/>
        <w:jc w:val="both"/>
        <w:rPr>
          <w:rFonts w:ascii="Calibri" w:hAnsi="Calibri" w:cs="Calibri"/>
          <w:sz w:val="24"/>
        </w:rPr>
      </w:pPr>
      <w:r w:rsidRPr="00C43B26">
        <w:rPr>
          <w:rFonts w:ascii="Calibri" w:hAnsi="Calibri" w:cs="Calibri"/>
          <w:sz w:val="24"/>
        </w:rPr>
        <w:t xml:space="preserve">Η Υπουργός Πολιτισμού Λίνα Μενδώνη, δήλωσε: «Η εγγραφή της Γιορτής της Παναγίας της </w:t>
      </w:r>
      <w:proofErr w:type="spellStart"/>
      <w:r w:rsidRPr="00C43B26">
        <w:rPr>
          <w:rFonts w:ascii="Calibri" w:hAnsi="Calibri" w:cs="Calibri"/>
          <w:sz w:val="24"/>
        </w:rPr>
        <w:t>Μεσοσπορίτισσας</w:t>
      </w:r>
      <w:proofErr w:type="spellEnd"/>
      <w:r w:rsidRPr="00C43B26">
        <w:rPr>
          <w:rFonts w:ascii="Calibri" w:hAnsi="Calibri" w:cs="Calibri"/>
          <w:sz w:val="24"/>
        </w:rPr>
        <w:t xml:space="preserve"> στον Αντιπροσωπευτικό Κατάλογο της Άυλης Πολιτιστικής Κληρονομιάς της Ανθρωπότητας, της </w:t>
      </w:r>
      <w:r w:rsidRPr="00C43B26">
        <w:rPr>
          <w:rFonts w:ascii="Calibri" w:hAnsi="Calibri" w:cs="Calibri"/>
          <w:sz w:val="24"/>
          <w:lang w:val="en-US"/>
        </w:rPr>
        <w:t>U</w:t>
      </w:r>
      <w:r w:rsidR="00E807BC" w:rsidRPr="00C43B26">
        <w:rPr>
          <w:rFonts w:ascii="Calibri" w:hAnsi="Calibri" w:cs="Calibri"/>
          <w:sz w:val="24"/>
          <w:lang w:val="en-US"/>
        </w:rPr>
        <w:t>NESCO</w:t>
      </w:r>
      <w:r w:rsidRPr="00C43B26">
        <w:rPr>
          <w:rFonts w:ascii="Calibri" w:hAnsi="Calibri" w:cs="Calibri"/>
          <w:sz w:val="24"/>
        </w:rPr>
        <w:t xml:space="preserve">, αποτελεί το δέκατο στοιχείο που εντάσσει η Ελλάδα. Αποτελεί την απτή απόδειξη της μεθοδικής και συστηματικής εργασίας, που γίνεται στο Υπουργείο Πολιτισμού, τα τελευταία χρόνια, αλλά και της συντονισμένης προσπάθειας και της συνεργασίας των αρμοδίων υπηρεσιών του Υπουργείου με τις τοπικές κοινωνίες. Εργαζόμαστε αδιάλειπτα και συγκροτημένα για τη βέλτιστη ανάδειξη και τη διεθνή προβολή όλων και περισσότερων στοιχείων της άυλης πολιτιστικής μας κληρονομιά, η οποία αποτελεί προτεραιότητα στις πολιτικές μας. Η θέση της Παναγίτσας, η </w:t>
      </w:r>
      <w:proofErr w:type="spellStart"/>
      <w:r w:rsidRPr="00C43B26">
        <w:rPr>
          <w:rFonts w:ascii="Calibri" w:hAnsi="Calibri" w:cs="Calibri"/>
          <w:sz w:val="24"/>
        </w:rPr>
        <w:t>προηγηθείσα</w:t>
      </w:r>
      <w:proofErr w:type="spellEnd"/>
      <w:r w:rsidRPr="00C43B26">
        <w:rPr>
          <w:rFonts w:ascii="Calibri" w:hAnsi="Calibri" w:cs="Calibri"/>
          <w:sz w:val="24"/>
        </w:rPr>
        <w:t xml:space="preserve"> για αιώνες λατρεία της Δήμητρας, η εποχή της </w:t>
      </w:r>
      <w:proofErr w:type="spellStart"/>
      <w:r w:rsidRPr="00C43B26">
        <w:rPr>
          <w:rFonts w:ascii="Calibri" w:hAnsi="Calibri" w:cs="Calibri"/>
          <w:sz w:val="24"/>
        </w:rPr>
        <w:t>μεσοσποράς</w:t>
      </w:r>
      <w:proofErr w:type="spellEnd"/>
      <w:r w:rsidRPr="00C43B26">
        <w:rPr>
          <w:rFonts w:ascii="Calibri" w:hAnsi="Calibri" w:cs="Calibri"/>
          <w:sz w:val="24"/>
        </w:rPr>
        <w:t xml:space="preserve"> και η προαιώνια επίκληση των θείων για καλή σοδειά, συνιστούν ένα συνδυαστικό υπόβαθρο που προσδίδει μοναδικότητα στο έθιμο, αντανακλώντας μια βαθύτατα ριζωμένη παράδοση στον χρόνο και στο τοπίο του ιερού της Ελευσίνας. Ο πολιτισμός αποτελεί πολύτιμο και </w:t>
      </w:r>
      <w:r w:rsidRPr="00C43B26">
        <w:rPr>
          <w:rFonts w:ascii="Calibri" w:hAnsi="Calibri" w:cs="Calibri"/>
          <w:sz w:val="24"/>
        </w:rPr>
        <w:lastRenderedPageBreak/>
        <w:t xml:space="preserve">δυναμικό κεφάλαιο για την κοινωνική συνοχή και στρατηγικό παράγοντα τοπικής και εθνικής ανάπτυξης και ανάτασης. Ευχαριστίες και θερμά συγχαρητήρια στα στελέχη της Διεύθυνσης </w:t>
      </w:r>
      <w:proofErr w:type="spellStart"/>
      <w:r w:rsidRPr="00C43B26">
        <w:rPr>
          <w:rFonts w:ascii="Calibri" w:hAnsi="Calibri" w:cs="Calibri"/>
          <w:sz w:val="24"/>
        </w:rPr>
        <w:t>Νεώτερης</w:t>
      </w:r>
      <w:proofErr w:type="spellEnd"/>
      <w:r w:rsidRPr="00C43B26">
        <w:rPr>
          <w:rFonts w:ascii="Calibri" w:hAnsi="Calibri" w:cs="Calibri"/>
          <w:sz w:val="24"/>
        </w:rPr>
        <w:t xml:space="preserve"> Πολιτιστικής Κληρονομιάς του Υπουργείου Πολιτισμού για τη συστηματική και επίμονη δουλειά. Ευχαριστώ την Μόνιμη Ελληνική Αντιπροσωπεία στην </w:t>
      </w:r>
      <w:r w:rsidRPr="00C43B26">
        <w:rPr>
          <w:rFonts w:ascii="Calibri" w:hAnsi="Calibri" w:cs="Calibri"/>
          <w:sz w:val="24"/>
          <w:lang w:val="en-US"/>
        </w:rPr>
        <w:t>U</w:t>
      </w:r>
      <w:r w:rsidR="00E807BC" w:rsidRPr="00C43B26">
        <w:rPr>
          <w:rFonts w:ascii="Calibri" w:hAnsi="Calibri" w:cs="Calibri"/>
          <w:sz w:val="24"/>
          <w:lang w:val="en-US"/>
        </w:rPr>
        <w:t>NESCO</w:t>
      </w:r>
      <w:r w:rsidRPr="00C43B26">
        <w:rPr>
          <w:rFonts w:ascii="Calibri" w:hAnsi="Calibri" w:cs="Calibri"/>
          <w:sz w:val="24"/>
        </w:rPr>
        <w:t xml:space="preserve">. Κομβική ήταν η συμβολή της Υφυπουργού Εξωτερικών Αλεξάνδρας Παπαδοπούλου. Την ευχαριστώ από καρδιάς». </w:t>
      </w:r>
    </w:p>
    <w:p w14:paraId="1405B0A4" w14:textId="77777777" w:rsidR="00BE1390" w:rsidRPr="00C43B26" w:rsidRDefault="00BE1390" w:rsidP="00C43B26">
      <w:pPr>
        <w:spacing w:line="276" w:lineRule="auto"/>
        <w:jc w:val="both"/>
        <w:rPr>
          <w:rFonts w:ascii="Calibri" w:hAnsi="Calibri" w:cs="Calibri"/>
          <w:sz w:val="24"/>
        </w:rPr>
      </w:pPr>
      <w:r w:rsidRPr="00C43B26">
        <w:rPr>
          <w:rFonts w:ascii="Calibri" w:hAnsi="Calibri" w:cs="Calibri"/>
          <w:sz w:val="24"/>
        </w:rPr>
        <w:t xml:space="preserve">Η εμπειρία της ιστορικής διαχρονίας αποτυπώνεται ακόμα στις θρησκευτικές πολιτισμικές πρακτικές των μελών της κοινότητας, στην προσφορά άρτων, στη δέηση για συλλογική και ατομική ευημερία και για ευφορία των καρπών της γης, καθώς και στην προσφορά του </w:t>
      </w:r>
      <w:proofErr w:type="spellStart"/>
      <w:r w:rsidRPr="00C43B26">
        <w:rPr>
          <w:rFonts w:ascii="Calibri" w:hAnsi="Calibri" w:cs="Calibri"/>
          <w:sz w:val="24"/>
        </w:rPr>
        <w:t>πολυσπορίου</w:t>
      </w:r>
      <w:proofErr w:type="spellEnd"/>
      <w:r w:rsidRPr="00C43B26">
        <w:rPr>
          <w:rFonts w:ascii="Calibri" w:hAnsi="Calibri" w:cs="Calibri"/>
          <w:sz w:val="24"/>
        </w:rPr>
        <w:t xml:space="preserve">, ενός μείγματος καρπών, δημητριακών, οσπρίων και φρούτων) μετά τη λήξη της τελετής. Τα τελευταία χρόνια, την παράδοση της προσφοράς του </w:t>
      </w:r>
      <w:proofErr w:type="spellStart"/>
      <w:r w:rsidRPr="00C43B26">
        <w:rPr>
          <w:rFonts w:ascii="Calibri" w:hAnsi="Calibri" w:cs="Calibri"/>
          <w:sz w:val="24"/>
        </w:rPr>
        <w:t>πολυσπορίου</w:t>
      </w:r>
      <w:proofErr w:type="spellEnd"/>
      <w:r w:rsidRPr="00C43B26">
        <w:rPr>
          <w:rFonts w:ascii="Calibri" w:hAnsi="Calibri" w:cs="Calibri"/>
          <w:sz w:val="24"/>
        </w:rPr>
        <w:t xml:space="preserve"> έχει αναλάβει ο Λαογραφικός Σύλλογος της Ελευσίνας « το Αδράχτι». Σήμερα που η πόλη της Ελευσίνας έχει αναδειχθεί σε βιομηχανικό κέντρο, η ενιαύσια τέλεση του στοιχείου αποτελεί τη σημαντικότερη ίσως δημόσια έκφραση της πολιτισμικής μνήμης, της συλλογικής ταυτότητας και της συνοχής της κοινότητας.</w:t>
      </w:r>
    </w:p>
    <w:p w14:paraId="39563BDA" w14:textId="77777777" w:rsidR="00BE1390" w:rsidRPr="00C43B26" w:rsidRDefault="00BE1390" w:rsidP="00C43B26">
      <w:pPr>
        <w:spacing w:line="276" w:lineRule="auto"/>
        <w:jc w:val="both"/>
        <w:rPr>
          <w:rFonts w:ascii="Calibri" w:hAnsi="Calibri" w:cs="Calibri"/>
          <w:sz w:val="24"/>
        </w:rPr>
      </w:pPr>
      <w:r w:rsidRPr="00C43B26">
        <w:rPr>
          <w:rFonts w:ascii="Calibri" w:hAnsi="Calibri" w:cs="Calibri"/>
          <w:sz w:val="24"/>
        </w:rPr>
        <w:t xml:space="preserve">Οι πολιτισμικές πρακτικές που εγγράφονται στους Διεθνείς Καταλόγους προέρχονται από τα εγγεγραμμένα στοιχεία του Εθνικού Ευρετηρίου Άυλης Πολιτιστικής Κληρονομιάς της Ελλάδας, το οποίο τηρείται από τη Διεύθυνση Νεότερης Πολιτιστικής Κληρονομιάς και είναι διαθέσιμο: </w:t>
      </w:r>
      <w:hyperlink r:id="rId5" w:history="1">
        <w:r w:rsidRPr="00C43B26">
          <w:rPr>
            <w:rStyle w:val="-"/>
            <w:rFonts w:ascii="Calibri" w:hAnsi="Calibri" w:cs="Calibri"/>
            <w:sz w:val="24"/>
          </w:rPr>
          <w:t>https://ayla.culture.gr/purpose</w:t>
        </w:r>
      </w:hyperlink>
      <w:r w:rsidRPr="00C43B26">
        <w:rPr>
          <w:rFonts w:ascii="Calibri" w:hAnsi="Calibri" w:cs="Calibri"/>
          <w:sz w:val="24"/>
        </w:rPr>
        <w:t xml:space="preserve"> </w:t>
      </w:r>
    </w:p>
    <w:p w14:paraId="3C42DD7B" w14:textId="77777777" w:rsidR="00BE1390" w:rsidRPr="00C43B26" w:rsidRDefault="00BE1390" w:rsidP="00C43B26">
      <w:pPr>
        <w:spacing w:line="276" w:lineRule="auto"/>
        <w:jc w:val="both"/>
        <w:rPr>
          <w:rFonts w:ascii="Calibri" w:hAnsi="Calibri" w:cs="Calibri"/>
          <w:sz w:val="24"/>
        </w:rPr>
      </w:pPr>
    </w:p>
    <w:p w14:paraId="4E2F1B08" w14:textId="77777777" w:rsidR="00CD5D54" w:rsidRPr="00C43B26" w:rsidRDefault="00CD5D54" w:rsidP="00C43B26">
      <w:pPr>
        <w:spacing w:line="276" w:lineRule="auto"/>
        <w:rPr>
          <w:rFonts w:ascii="Calibri" w:hAnsi="Calibri" w:cs="Calibri"/>
          <w:sz w:val="24"/>
        </w:rPr>
      </w:pPr>
    </w:p>
    <w:sectPr w:rsidR="00CD5D54" w:rsidRPr="00C43B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90"/>
    <w:rsid w:val="00452B48"/>
    <w:rsid w:val="0055513B"/>
    <w:rsid w:val="00B20950"/>
    <w:rsid w:val="00B31DCD"/>
    <w:rsid w:val="00BE1390"/>
    <w:rsid w:val="00BE3518"/>
    <w:rsid w:val="00C16057"/>
    <w:rsid w:val="00C43B26"/>
    <w:rsid w:val="00CD5D54"/>
    <w:rsid w:val="00DF2941"/>
    <w:rsid w:val="00E807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9B28"/>
  <w15:chartTrackingRefBased/>
  <w15:docId w15:val="{A592E6DE-EAC8-C144-85EC-85BADF27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90"/>
    <w:pPr>
      <w:spacing w:after="160" w:line="259" w:lineRule="auto"/>
    </w:pPr>
    <w:rPr>
      <w:sz w:val="22"/>
      <w:szCs w:val="22"/>
    </w:rPr>
  </w:style>
  <w:style w:type="paragraph" w:styleId="1">
    <w:name w:val="heading 1"/>
    <w:basedOn w:val="a"/>
    <w:next w:val="a"/>
    <w:link w:val="1Char"/>
    <w:uiPriority w:val="9"/>
    <w:qFormat/>
    <w:rsid w:val="00BE1390"/>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E1390"/>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E1390"/>
    <w:pPr>
      <w:keepNext/>
      <w:keepLines/>
      <w:spacing w:before="160" w:after="80" w:line="240"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E1390"/>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5">
    <w:name w:val="heading 5"/>
    <w:basedOn w:val="a"/>
    <w:next w:val="a"/>
    <w:link w:val="5Char"/>
    <w:uiPriority w:val="9"/>
    <w:semiHidden/>
    <w:unhideWhenUsed/>
    <w:qFormat/>
    <w:rsid w:val="00BE1390"/>
    <w:pPr>
      <w:keepNext/>
      <w:keepLines/>
      <w:spacing w:before="80" w:after="40" w:line="240" w:lineRule="auto"/>
      <w:outlineLvl w:val="4"/>
    </w:pPr>
    <w:rPr>
      <w:rFonts w:eastAsiaTheme="majorEastAsia" w:cstheme="majorBidi"/>
      <w:color w:val="0F4761" w:themeColor="accent1" w:themeShade="BF"/>
      <w:sz w:val="24"/>
      <w:szCs w:val="24"/>
    </w:rPr>
  </w:style>
  <w:style w:type="paragraph" w:styleId="6">
    <w:name w:val="heading 6"/>
    <w:basedOn w:val="a"/>
    <w:next w:val="a"/>
    <w:link w:val="6Char"/>
    <w:uiPriority w:val="9"/>
    <w:semiHidden/>
    <w:unhideWhenUsed/>
    <w:qFormat/>
    <w:rsid w:val="00BE1390"/>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7">
    <w:name w:val="heading 7"/>
    <w:basedOn w:val="a"/>
    <w:next w:val="a"/>
    <w:link w:val="7Char"/>
    <w:uiPriority w:val="9"/>
    <w:semiHidden/>
    <w:unhideWhenUsed/>
    <w:qFormat/>
    <w:rsid w:val="00BE1390"/>
    <w:pPr>
      <w:keepNext/>
      <w:keepLines/>
      <w:spacing w:before="40" w:after="0" w:line="240" w:lineRule="auto"/>
      <w:outlineLvl w:val="6"/>
    </w:pPr>
    <w:rPr>
      <w:rFonts w:eastAsiaTheme="majorEastAsia" w:cstheme="majorBidi"/>
      <w:color w:val="595959" w:themeColor="text1" w:themeTint="A6"/>
      <w:sz w:val="24"/>
      <w:szCs w:val="24"/>
    </w:rPr>
  </w:style>
  <w:style w:type="paragraph" w:styleId="8">
    <w:name w:val="heading 8"/>
    <w:basedOn w:val="a"/>
    <w:next w:val="a"/>
    <w:link w:val="8Char"/>
    <w:uiPriority w:val="9"/>
    <w:semiHidden/>
    <w:unhideWhenUsed/>
    <w:qFormat/>
    <w:rsid w:val="00BE1390"/>
    <w:pPr>
      <w:keepNext/>
      <w:keepLines/>
      <w:spacing w:after="0" w:line="240" w:lineRule="auto"/>
      <w:outlineLvl w:val="7"/>
    </w:pPr>
    <w:rPr>
      <w:rFonts w:eastAsiaTheme="majorEastAsia" w:cstheme="majorBidi"/>
      <w:i/>
      <w:iCs/>
      <w:color w:val="272727" w:themeColor="text1" w:themeTint="D8"/>
      <w:sz w:val="24"/>
      <w:szCs w:val="24"/>
    </w:rPr>
  </w:style>
  <w:style w:type="paragraph" w:styleId="9">
    <w:name w:val="heading 9"/>
    <w:basedOn w:val="a"/>
    <w:next w:val="a"/>
    <w:link w:val="9Char"/>
    <w:uiPriority w:val="9"/>
    <w:semiHidden/>
    <w:unhideWhenUsed/>
    <w:qFormat/>
    <w:rsid w:val="00BE1390"/>
    <w:pPr>
      <w:keepNext/>
      <w:keepLines/>
      <w:spacing w:after="0" w:line="240"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E139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E139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E139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E139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E139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E139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E139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E139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E1390"/>
    <w:rPr>
      <w:rFonts w:eastAsiaTheme="majorEastAsia" w:cstheme="majorBidi"/>
      <w:color w:val="272727" w:themeColor="text1" w:themeTint="D8"/>
    </w:rPr>
  </w:style>
  <w:style w:type="paragraph" w:styleId="a3">
    <w:name w:val="Title"/>
    <w:basedOn w:val="a"/>
    <w:next w:val="a"/>
    <w:link w:val="Char"/>
    <w:uiPriority w:val="10"/>
    <w:qFormat/>
    <w:rsid w:val="00BE1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E139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E1390"/>
    <w:pPr>
      <w:numPr>
        <w:ilvl w:val="1"/>
      </w:numPr>
      <w:spacing w:line="240"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E139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E1390"/>
    <w:pPr>
      <w:spacing w:before="160" w:line="240" w:lineRule="auto"/>
      <w:jc w:val="center"/>
    </w:pPr>
    <w:rPr>
      <w:i/>
      <w:iCs/>
      <w:color w:val="404040" w:themeColor="text1" w:themeTint="BF"/>
      <w:sz w:val="24"/>
      <w:szCs w:val="24"/>
    </w:rPr>
  </w:style>
  <w:style w:type="character" w:customStyle="1" w:styleId="Char1">
    <w:name w:val="Απόσπασμα Char"/>
    <w:basedOn w:val="a0"/>
    <w:link w:val="a5"/>
    <w:uiPriority w:val="29"/>
    <w:rsid w:val="00BE1390"/>
    <w:rPr>
      <w:i/>
      <w:iCs/>
      <w:color w:val="404040" w:themeColor="text1" w:themeTint="BF"/>
    </w:rPr>
  </w:style>
  <w:style w:type="paragraph" w:styleId="a6">
    <w:name w:val="List Paragraph"/>
    <w:basedOn w:val="a"/>
    <w:uiPriority w:val="34"/>
    <w:qFormat/>
    <w:rsid w:val="00BE1390"/>
    <w:pPr>
      <w:spacing w:after="0" w:line="240" w:lineRule="auto"/>
      <w:ind w:left="720"/>
      <w:contextualSpacing/>
    </w:pPr>
    <w:rPr>
      <w:sz w:val="24"/>
      <w:szCs w:val="24"/>
    </w:rPr>
  </w:style>
  <w:style w:type="character" w:styleId="a7">
    <w:name w:val="Intense Emphasis"/>
    <w:basedOn w:val="a0"/>
    <w:uiPriority w:val="21"/>
    <w:qFormat/>
    <w:rsid w:val="00BE1390"/>
    <w:rPr>
      <w:i/>
      <w:iCs/>
      <w:color w:val="0F4761" w:themeColor="accent1" w:themeShade="BF"/>
    </w:rPr>
  </w:style>
  <w:style w:type="paragraph" w:styleId="a8">
    <w:name w:val="Intense Quote"/>
    <w:basedOn w:val="a"/>
    <w:next w:val="a"/>
    <w:link w:val="Char2"/>
    <w:uiPriority w:val="30"/>
    <w:qFormat/>
    <w:rsid w:val="00BE1390"/>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Char2">
    <w:name w:val="Έντονο απόσπ. Char"/>
    <w:basedOn w:val="a0"/>
    <w:link w:val="a8"/>
    <w:uiPriority w:val="30"/>
    <w:rsid w:val="00BE1390"/>
    <w:rPr>
      <w:i/>
      <w:iCs/>
      <w:color w:val="0F4761" w:themeColor="accent1" w:themeShade="BF"/>
    </w:rPr>
  </w:style>
  <w:style w:type="character" w:styleId="a9">
    <w:name w:val="Intense Reference"/>
    <w:basedOn w:val="a0"/>
    <w:uiPriority w:val="32"/>
    <w:qFormat/>
    <w:rsid w:val="00BE1390"/>
    <w:rPr>
      <w:b/>
      <w:bCs/>
      <w:smallCaps/>
      <w:color w:val="0F4761" w:themeColor="accent1" w:themeShade="BF"/>
      <w:spacing w:val="5"/>
    </w:rPr>
  </w:style>
  <w:style w:type="character" w:styleId="-">
    <w:name w:val="Hyperlink"/>
    <w:basedOn w:val="a0"/>
    <w:uiPriority w:val="99"/>
    <w:unhideWhenUsed/>
    <w:rsid w:val="00BE13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yla.culture.gr/purpose"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62D6B7C-907F-4748-A0B9-9F293247E0A2}"/>
</file>

<file path=customXml/itemProps2.xml><?xml version="1.0" encoding="utf-8"?>
<ds:datastoreItem xmlns:ds="http://schemas.openxmlformats.org/officeDocument/2006/customXml" ds:itemID="{32E33AFB-21F2-44B7-8B83-97F9A06A7636}"/>
</file>

<file path=customXml/itemProps3.xml><?xml version="1.0" encoding="utf-8"?>
<ds:datastoreItem xmlns:ds="http://schemas.openxmlformats.org/officeDocument/2006/customXml" ds:itemID="{3009B93C-C93C-45A6-BC44-93CCAB7DF85A}"/>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2981</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Εγγράφεται στον Κατάλογο της Άυλης Πολιτιστικής Κληρονομιάς της Ανθρωπότητας της UNESCO, η Γιορτή της Παναγίας της Μεσοσπορίτισσας</dc:title>
  <dc:subject/>
  <dc:creator>Anna Panagiotarea</dc:creator>
  <cp:keywords/>
  <dc:description/>
  <cp:lastModifiedBy>Ελευθερία Πελτέκη</cp:lastModifiedBy>
  <cp:revision>3</cp:revision>
  <dcterms:created xsi:type="dcterms:W3CDTF">2024-12-05T14:16:00Z</dcterms:created>
  <dcterms:modified xsi:type="dcterms:W3CDTF">2024-12-05T14:16:00Z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